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3D" w:rsidRPr="00D675FD" w:rsidRDefault="00E57DD2" w:rsidP="00D675FD">
      <w:pPr>
        <w:ind w:right="-478"/>
        <w:rPr>
          <w:b/>
          <w:bCs/>
          <w:sz w:val="28"/>
          <w:szCs w:val="28"/>
        </w:rPr>
      </w:pPr>
      <w:r w:rsidRPr="00D675FD">
        <w:rPr>
          <w:b/>
          <w:bCs/>
          <w:sz w:val="28"/>
          <w:szCs w:val="28"/>
        </w:rPr>
        <w:t>ΑΠΟ ΤΗ ΡΩΜΗ ΣΤΗ ΝΕΑ ΡΩΜΗ (σελ. 7)</w:t>
      </w:r>
    </w:p>
    <w:p w:rsidR="00E57DD2" w:rsidRDefault="00E57DD2" w:rsidP="00D675FD">
      <w:pPr>
        <w:ind w:right="-478"/>
        <w:rPr>
          <w:sz w:val="28"/>
          <w:szCs w:val="28"/>
        </w:rPr>
      </w:pPr>
    </w:p>
    <w:p w:rsidR="00E57DD2" w:rsidRPr="00D675FD" w:rsidRDefault="00E57DD2" w:rsidP="00D675FD">
      <w:pPr>
        <w:pStyle w:val="a3"/>
        <w:numPr>
          <w:ilvl w:val="0"/>
          <w:numId w:val="12"/>
        </w:numPr>
        <w:ind w:right="-478"/>
        <w:jc w:val="both"/>
        <w:rPr>
          <w:sz w:val="28"/>
          <w:szCs w:val="28"/>
        </w:rPr>
      </w:pPr>
      <w:r w:rsidRPr="00D675FD">
        <w:rPr>
          <w:sz w:val="28"/>
          <w:szCs w:val="28"/>
        </w:rPr>
        <w:t xml:space="preserve">Μέτρα που πήρε ο αυτοκράτορας </w:t>
      </w:r>
      <w:r w:rsidRPr="005B5A2D">
        <w:rPr>
          <w:b/>
          <w:bCs/>
          <w:sz w:val="28"/>
          <w:szCs w:val="28"/>
        </w:rPr>
        <w:t>Κωνσταντίνος Α΄</w:t>
      </w:r>
      <w:r w:rsidRPr="00D675FD">
        <w:rPr>
          <w:sz w:val="28"/>
          <w:szCs w:val="28"/>
        </w:rPr>
        <w:t xml:space="preserve"> για να ανορθώσει το κράτος που βρισκόταν σε άσχημη κατάσταση:</w:t>
      </w:r>
    </w:p>
    <w:p w:rsidR="00E57DD2" w:rsidRDefault="00E57DD2" w:rsidP="00D675F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Ίδρυσε στην Ανατολή την ένα νέο κέντρο, την Κωνσταντινούπολη.</w:t>
      </w:r>
    </w:p>
    <w:p w:rsidR="00E57DD2" w:rsidRDefault="00E57DD2" w:rsidP="00D675F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Επέτρεψε στους χριστιανούς να λατρεύουν το Χριστό.</w:t>
      </w:r>
    </w:p>
    <w:p w:rsidR="00E57DD2" w:rsidRDefault="00E57DD2" w:rsidP="00D675F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Διέκρινε την πολιτική από τη στρατιωτική εξουσία.</w:t>
      </w:r>
    </w:p>
    <w:p w:rsidR="00E57DD2" w:rsidRDefault="00E57DD2" w:rsidP="00D675FD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Έκοψε και κυκλοφόρησε ένα χρυσό νόμισμα.</w:t>
      </w:r>
    </w:p>
    <w:p w:rsidR="00E57DD2" w:rsidRDefault="00E57DD2" w:rsidP="00D675FD">
      <w:pPr>
        <w:ind w:right="-478"/>
        <w:jc w:val="both"/>
        <w:rPr>
          <w:sz w:val="28"/>
          <w:szCs w:val="28"/>
        </w:rPr>
      </w:pPr>
    </w:p>
    <w:p w:rsidR="00E57DD2" w:rsidRPr="005B5A2D" w:rsidRDefault="00E57DD2" w:rsidP="005B5A2D">
      <w:pPr>
        <w:pStyle w:val="a3"/>
        <w:numPr>
          <w:ilvl w:val="0"/>
          <w:numId w:val="12"/>
        </w:numPr>
        <w:ind w:right="-478"/>
        <w:jc w:val="both"/>
        <w:rPr>
          <w:sz w:val="28"/>
          <w:szCs w:val="28"/>
        </w:rPr>
      </w:pPr>
      <w:r w:rsidRPr="005B5A2D">
        <w:rPr>
          <w:sz w:val="28"/>
          <w:szCs w:val="28"/>
        </w:rPr>
        <w:t>Λόγοι για τους οποίου ο αυτοκράτορας Κωνσταντίνος Α΄ μετέφερε την πρωτεύουσα του Ρ</w:t>
      </w:r>
      <w:r w:rsidR="00AE3DD6" w:rsidRPr="005B5A2D">
        <w:rPr>
          <w:sz w:val="28"/>
          <w:szCs w:val="28"/>
        </w:rPr>
        <w:t>ωμαϊκού κράτους από τη Ρώμη στην Κωνσταντινούπολη:</w:t>
      </w:r>
    </w:p>
    <w:p w:rsidR="00AE3DD6" w:rsidRDefault="00AE3DD6" w:rsidP="00D675F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Η Κωνσταντινούπολη βρισκόταν σε πολύ καλή γεωγραφική θέση, ανάμεσα στην Ασία, την Ευρώπη, τον Εύξεινο Πόντο και τη Μεσόγειο.</w:t>
      </w:r>
    </w:p>
    <w:p w:rsidR="00AE3DD6" w:rsidRDefault="00AE3DD6" w:rsidP="00D675F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Η περιοχή είχε πολύ πληθυσμό και καλή οικονομία.</w:t>
      </w:r>
    </w:p>
    <w:p w:rsidR="00AE3DD6" w:rsidRDefault="00AE3DD6" w:rsidP="00D675F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Στην Ανατολή ζούσαν πολλοί χριστιανοί, οι οποίοι υποστήριζαν τον Κωνσταντίνο.</w:t>
      </w:r>
    </w:p>
    <w:p w:rsidR="00AE3DD6" w:rsidRPr="00AE3DD6" w:rsidRDefault="00AE3DD6" w:rsidP="00D675F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Από την περιοχή αυτή μπορούσε να αποκρούσει καλύτερα τους Γότθο</w:t>
      </w:r>
      <w:r w:rsidRPr="00AE3DD6">
        <w:rPr>
          <w:sz w:val="28"/>
          <w:szCs w:val="28"/>
        </w:rPr>
        <w:t>υς και τους Πέρσες.</w:t>
      </w:r>
    </w:p>
    <w:p w:rsidR="00AE3DD6" w:rsidRDefault="00AE3DD6" w:rsidP="00D675F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Στην Ανατολή υπήρχαν πολλές θρησκευτικές συγκρούσεις και ο Κωνσταντίνος ήθελε να πάει εκεί για να τις επιλύσει.</w:t>
      </w:r>
    </w:p>
    <w:p w:rsidR="00AE3DD6" w:rsidRDefault="00AE3DD6" w:rsidP="00D675FD">
      <w:pPr>
        <w:ind w:right="-478"/>
        <w:jc w:val="both"/>
        <w:rPr>
          <w:sz w:val="28"/>
          <w:szCs w:val="28"/>
        </w:rPr>
      </w:pPr>
    </w:p>
    <w:p w:rsidR="00196472" w:rsidRDefault="00AE3DD6" w:rsidP="00D675FD">
      <w:p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Η νέα πόλη χτίστηκε στη θέση του αρχαίου Βυζαντίου σύμφωνα με το σχέδιο της Ρώμης και ήταν πολύ όμορφη.</w:t>
      </w:r>
      <w:r w:rsidR="00196472">
        <w:rPr>
          <w:sz w:val="28"/>
          <w:szCs w:val="28"/>
        </w:rPr>
        <w:t>Ο Κωνσταντίνος έφτιαξε:</w:t>
      </w:r>
    </w:p>
    <w:p w:rsidR="005B5A2D" w:rsidRDefault="005B5A2D" w:rsidP="00D675FD">
      <w:pPr>
        <w:ind w:right="-47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1548"/>
        <w:gridCol w:w="578"/>
        <w:gridCol w:w="1843"/>
        <w:gridCol w:w="142"/>
        <w:gridCol w:w="1701"/>
        <w:gridCol w:w="709"/>
        <w:gridCol w:w="1785"/>
      </w:tblGrid>
      <w:tr w:rsidR="00196472" w:rsidTr="008955E1"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472" w:rsidRPr="008955E1" w:rsidRDefault="00196472" w:rsidP="00D675FD">
            <w:pPr>
              <w:pStyle w:val="a3"/>
              <w:numPr>
                <w:ilvl w:val="0"/>
                <w:numId w:val="3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νέα τείχη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72" w:rsidRPr="008955E1" w:rsidRDefault="00196472" w:rsidP="00D675FD">
            <w:pPr>
              <w:pStyle w:val="a3"/>
              <w:numPr>
                <w:ilvl w:val="0"/>
                <w:numId w:val="4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λεωφόρους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72" w:rsidRPr="008955E1" w:rsidRDefault="00196472" w:rsidP="00D675FD">
            <w:pPr>
              <w:pStyle w:val="a3"/>
              <w:numPr>
                <w:ilvl w:val="0"/>
                <w:numId w:val="5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Το φόρουμ του Κωνσταντίνου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72" w:rsidRPr="008955E1" w:rsidRDefault="00196472" w:rsidP="00D675FD">
            <w:pPr>
              <w:pStyle w:val="a3"/>
              <w:numPr>
                <w:ilvl w:val="0"/>
                <w:numId w:val="6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Το Ιερόν Παλάτιον</w:t>
            </w:r>
          </w:p>
        </w:tc>
      </w:tr>
      <w:tr w:rsidR="00D675FD" w:rsidTr="00895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472" w:rsidRDefault="00196472" w:rsidP="00D675FD">
            <w:pPr>
              <w:ind w:right="-478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72" w:rsidRPr="008955E1" w:rsidRDefault="008955E1" w:rsidP="00D675FD">
            <w:pPr>
              <w:pStyle w:val="a3"/>
              <w:numPr>
                <w:ilvl w:val="0"/>
                <w:numId w:val="7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το κτίριο της Συγκλήτου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72" w:rsidRPr="008955E1" w:rsidRDefault="008955E1" w:rsidP="00D675FD">
            <w:pPr>
              <w:pStyle w:val="a3"/>
              <w:numPr>
                <w:ilvl w:val="0"/>
                <w:numId w:val="8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εκκλησίες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472" w:rsidRPr="008955E1" w:rsidRDefault="008955E1" w:rsidP="00D675FD">
            <w:pPr>
              <w:pStyle w:val="a3"/>
              <w:numPr>
                <w:ilvl w:val="0"/>
                <w:numId w:val="9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 xml:space="preserve">λουτρά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72" w:rsidRPr="008955E1" w:rsidRDefault="008955E1" w:rsidP="00D675FD">
            <w:pPr>
              <w:pStyle w:val="a3"/>
              <w:numPr>
                <w:ilvl w:val="0"/>
                <w:numId w:val="10"/>
              </w:numPr>
              <w:ind w:right="-478"/>
              <w:rPr>
                <w:sz w:val="28"/>
                <w:szCs w:val="28"/>
              </w:rPr>
            </w:pPr>
            <w:r w:rsidRPr="008955E1">
              <w:rPr>
                <w:sz w:val="28"/>
                <w:szCs w:val="28"/>
              </w:rPr>
              <w:t>δεξαμενές</w:t>
            </w:r>
          </w:p>
        </w:tc>
      </w:tr>
    </w:tbl>
    <w:p w:rsidR="008955E1" w:rsidRDefault="008955E1" w:rsidP="00D675FD">
      <w:p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εγκαίνια της νέας πόλης, που ονομάστηκε </w:t>
      </w:r>
      <w:r w:rsidRPr="005B5A2D">
        <w:rPr>
          <w:b/>
          <w:bCs/>
          <w:sz w:val="28"/>
          <w:szCs w:val="28"/>
        </w:rPr>
        <w:t>Κωνσταντινούπολη</w:t>
      </w:r>
      <w:r>
        <w:rPr>
          <w:sz w:val="28"/>
          <w:szCs w:val="28"/>
        </w:rPr>
        <w:t xml:space="preserve"> ή </w:t>
      </w:r>
      <w:r w:rsidRPr="005B5A2D">
        <w:rPr>
          <w:b/>
          <w:bCs/>
          <w:sz w:val="28"/>
          <w:szCs w:val="28"/>
        </w:rPr>
        <w:t>Νέα Ρώμη,</w:t>
      </w:r>
      <w:r>
        <w:rPr>
          <w:sz w:val="28"/>
          <w:szCs w:val="28"/>
        </w:rPr>
        <w:t xml:space="preserve"> έγιναν στις </w:t>
      </w:r>
      <w:r w:rsidRPr="005B5A2D">
        <w:rPr>
          <w:b/>
          <w:bCs/>
          <w:sz w:val="28"/>
          <w:szCs w:val="28"/>
        </w:rPr>
        <w:t>11 Μαΐου 330</w:t>
      </w:r>
      <w:r>
        <w:rPr>
          <w:sz w:val="28"/>
          <w:szCs w:val="28"/>
        </w:rPr>
        <w:t>.</w:t>
      </w:r>
    </w:p>
    <w:p w:rsidR="008955E1" w:rsidRDefault="008955E1" w:rsidP="00D675FD">
      <w:pPr>
        <w:ind w:right="-478"/>
        <w:jc w:val="both"/>
        <w:rPr>
          <w:sz w:val="28"/>
          <w:szCs w:val="28"/>
        </w:rPr>
      </w:pPr>
    </w:p>
    <w:p w:rsidR="008955E1" w:rsidRDefault="009D4BE8" w:rsidP="00D675FD">
      <w:p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Στάση αυτοκράτορα Κωνσταντίνου απέναντι στους χριστιανούς:</w:t>
      </w:r>
    </w:p>
    <w:p w:rsidR="009D4BE8" w:rsidRDefault="009D4BE8" w:rsidP="00D675FD">
      <w:pPr>
        <w:pStyle w:val="a3"/>
        <w:numPr>
          <w:ilvl w:val="0"/>
          <w:numId w:val="11"/>
        </w:num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έβγαλε ευνοϊκούς νόμους για τους χριστιανούς, επειδή αποτελούσαν το μεγαλύτερο μέρος του πληθυσμού στην Ανατολή.</w:t>
      </w:r>
    </w:p>
    <w:p w:rsidR="009D4BE8" w:rsidRDefault="009D4BE8" w:rsidP="00D675FD">
      <w:pPr>
        <w:pStyle w:val="a3"/>
        <w:numPr>
          <w:ilvl w:val="0"/>
          <w:numId w:val="11"/>
        </w:num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>έβαλε το Χριστόγραμμα (δηλαδή το μονόγραμμα του Χριστού) στα νομίσματα.</w:t>
      </w:r>
    </w:p>
    <w:p w:rsidR="009D4BE8" w:rsidRDefault="009D4BE8" w:rsidP="00D675FD">
      <w:pPr>
        <w:pStyle w:val="a3"/>
        <w:numPr>
          <w:ilvl w:val="0"/>
          <w:numId w:val="11"/>
        </w:num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εξέδωσε το </w:t>
      </w:r>
      <w:r w:rsidRPr="005B5A2D">
        <w:rPr>
          <w:b/>
          <w:bCs/>
          <w:sz w:val="28"/>
          <w:szCs w:val="28"/>
        </w:rPr>
        <w:t>διάταγμα των Μεδιολάνων</w:t>
      </w:r>
      <w:r>
        <w:rPr>
          <w:sz w:val="28"/>
          <w:szCs w:val="28"/>
        </w:rPr>
        <w:t xml:space="preserve"> (313), σύμφωνα με το οποίο οι χριστιανοί </w:t>
      </w:r>
      <w:r w:rsidR="00545674">
        <w:rPr>
          <w:sz w:val="28"/>
          <w:szCs w:val="28"/>
        </w:rPr>
        <w:t>μπορούσαν να ασκούν ελεύθερα την πίστη τους και να έχουν τα ίδια δικαιώματα με τους υπόλοιπους κατοίκους της αυτοκρατορίας.</w:t>
      </w:r>
    </w:p>
    <w:p w:rsidR="005B5A2D" w:rsidRPr="001B0C87" w:rsidRDefault="00146042" w:rsidP="001B0C87">
      <w:pPr>
        <w:pStyle w:val="a3"/>
        <w:numPr>
          <w:ilvl w:val="0"/>
          <w:numId w:val="11"/>
        </w:numPr>
        <w:ind w:right="-4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325 συγκάλεσε στη </w:t>
      </w:r>
      <w:r w:rsidRPr="005B5A2D">
        <w:rPr>
          <w:b/>
          <w:bCs/>
          <w:sz w:val="28"/>
          <w:szCs w:val="28"/>
        </w:rPr>
        <w:t xml:space="preserve">Νίκαια </w:t>
      </w:r>
      <w:r>
        <w:rPr>
          <w:sz w:val="28"/>
          <w:szCs w:val="28"/>
        </w:rPr>
        <w:t xml:space="preserve">της Βιθυνίας την </w:t>
      </w:r>
      <w:r w:rsidRPr="005B5A2D">
        <w:rPr>
          <w:b/>
          <w:bCs/>
          <w:sz w:val="28"/>
          <w:szCs w:val="28"/>
        </w:rPr>
        <w:t>Α΄ Οικουμενική Σύνοδο</w:t>
      </w:r>
      <w:r w:rsidR="005B5A2D">
        <w:rPr>
          <w:sz w:val="28"/>
          <w:szCs w:val="28"/>
        </w:rPr>
        <w:t xml:space="preserve">, </w:t>
      </w:r>
      <w:r>
        <w:rPr>
          <w:sz w:val="28"/>
          <w:szCs w:val="28"/>
        </w:rPr>
        <w:t>στην οποία διατυπώθηκε η διδασκαλία της Εκκλησίας απέναντι στις αιρέσεις</w:t>
      </w:r>
      <w:r w:rsidR="00D675FD">
        <w:rPr>
          <w:sz w:val="28"/>
          <w:szCs w:val="28"/>
        </w:rPr>
        <w:t>.</w:t>
      </w:r>
    </w:p>
    <w:p w:rsidR="00D675FD" w:rsidRPr="00D675FD" w:rsidRDefault="00D675FD" w:rsidP="000C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8" w:firstLine="709"/>
        <w:jc w:val="both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</w:t>
      </w:r>
      <w:r>
        <w:rPr>
          <w:sz w:val="28"/>
          <w:szCs w:val="28"/>
        </w:rPr>
        <w:t>Έτσι κατάφερε να πετύχει ειρήνη στην αυτοκρατορία του.</w:t>
      </w:r>
    </w:p>
    <w:sectPr w:rsidR="00D675FD" w:rsidRPr="00D675FD" w:rsidSect="001B0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98" w:right="1440" w:bottom="713" w:left="144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4A" w:rsidRDefault="00CA6C4A" w:rsidP="001B0C87">
      <w:r>
        <w:separator/>
      </w:r>
    </w:p>
  </w:endnote>
  <w:endnote w:type="continuationSeparator" w:id="1">
    <w:p w:rsidR="00CA6C4A" w:rsidRDefault="00CA6C4A" w:rsidP="001B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7" w:rsidRDefault="001B0C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7" w:rsidRPr="001B0C87" w:rsidRDefault="001B0C87" w:rsidP="001B0C87">
    <w:pPr>
      <w:pStyle w:val="a6"/>
      <w:jc w:val="right"/>
      <w:rPr>
        <w:rFonts w:cs="Apple Chancery"/>
        <w:i/>
        <w:iCs/>
        <w:sz w:val="22"/>
        <w:szCs w:val="22"/>
      </w:rPr>
    </w:pPr>
    <w:bookmarkStart w:id="0" w:name="_GoBack"/>
    <w:r w:rsidRPr="001B0C87">
      <w:rPr>
        <w:rFonts w:cs="Cambria"/>
        <w:i/>
        <w:iCs/>
        <w:sz w:val="22"/>
        <w:szCs w:val="22"/>
      </w:rPr>
      <w:t>ΑδαμάκηΑθανασία</w:t>
    </w:r>
    <w:r w:rsidRPr="001B0C87">
      <w:rPr>
        <w:rFonts w:cs="Apple Chancery"/>
        <w:i/>
        <w:iCs/>
        <w:sz w:val="22"/>
        <w:szCs w:val="22"/>
      </w:rPr>
      <w:t xml:space="preserve">, </w:t>
    </w:r>
    <w:r w:rsidRPr="001B0C87">
      <w:rPr>
        <w:rFonts w:cs="Cambria"/>
        <w:i/>
        <w:iCs/>
        <w:sz w:val="22"/>
        <w:szCs w:val="22"/>
      </w:rPr>
      <w:t>Φιλόλογος</w:t>
    </w:r>
    <w:bookmarkEnd w:id="0"/>
  </w:p>
  <w:p w:rsidR="001B0C87" w:rsidRDefault="001B0C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7" w:rsidRDefault="001B0C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4A" w:rsidRDefault="00CA6C4A" w:rsidP="001B0C87">
      <w:r>
        <w:separator/>
      </w:r>
    </w:p>
  </w:footnote>
  <w:footnote w:type="continuationSeparator" w:id="1">
    <w:p w:rsidR="00CA6C4A" w:rsidRDefault="00CA6C4A" w:rsidP="001B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7" w:rsidRDefault="001B0C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7" w:rsidRDefault="001B0C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87" w:rsidRDefault="001B0C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341"/>
    <w:multiLevelType w:val="hybridMultilevel"/>
    <w:tmpl w:val="1A4C421A"/>
    <w:lvl w:ilvl="0" w:tplc="CEFAEB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CD0"/>
    <w:multiLevelType w:val="hybridMultilevel"/>
    <w:tmpl w:val="9AF88E90"/>
    <w:lvl w:ilvl="0" w:tplc="2D1A91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446C"/>
    <w:multiLevelType w:val="hybridMultilevel"/>
    <w:tmpl w:val="5EA68C0E"/>
    <w:lvl w:ilvl="0" w:tplc="7130CEF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0064"/>
    <w:multiLevelType w:val="hybridMultilevel"/>
    <w:tmpl w:val="5AD65CFA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71B55"/>
    <w:multiLevelType w:val="hybridMultilevel"/>
    <w:tmpl w:val="852A3A08"/>
    <w:lvl w:ilvl="0" w:tplc="B7FE32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0734"/>
    <w:multiLevelType w:val="hybridMultilevel"/>
    <w:tmpl w:val="0E24F044"/>
    <w:lvl w:ilvl="0" w:tplc="88DA88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5182"/>
    <w:multiLevelType w:val="hybridMultilevel"/>
    <w:tmpl w:val="56986B54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285D"/>
    <w:multiLevelType w:val="hybridMultilevel"/>
    <w:tmpl w:val="1F66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410A"/>
    <w:multiLevelType w:val="hybridMultilevel"/>
    <w:tmpl w:val="C92419D4"/>
    <w:lvl w:ilvl="0" w:tplc="1CBE2DEA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5619"/>
    <w:multiLevelType w:val="hybridMultilevel"/>
    <w:tmpl w:val="4A1EB4F4"/>
    <w:lvl w:ilvl="0" w:tplc="5A7E00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21D36"/>
    <w:multiLevelType w:val="hybridMultilevel"/>
    <w:tmpl w:val="740A1A66"/>
    <w:lvl w:ilvl="0" w:tplc="2EA263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B3C52"/>
    <w:multiLevelType w:val="hybridMultilevel"/>
    <w:tmpl w:val="BAE0C48E"/>
    <w:lvl w:ilvl="0" w:tplc="A9280F8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DD2"/>
    <w:rsid w:val="000A5729"/>
    <w:rsid w:val="000C0156"/>
    <w:rsid w:val="00146042"/>
    <w:rsid w:val="00196472"/>
    <w:rsid w:val="001B0C87"/>
    <w:rsid w:val="001D50B2"/>
    <w:rsid w:val="00261DCD"/>
    <w:rsid w:val="00415523"/>
    <w:rsid w:val="00545674"/>
    <w:rsid w:val="005B5A2D"/>
    <w:rsid w:val="008955E1"/>
    <w:rsid w:val="009D275E"/>
    <w:rsid w:val="009D4BE8"/>
    <w:rsid w:val="00AE3DD6"/>
    <w:rsid w:val="00C143BD"/>
    <w:rsid w:val="00CA6C4A"/>
    <w:rsid w:val="00D675FD"/>
    <w:rsid w:val="00E57DD2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D2"/>
    <w:pPr>
      <w:ind w:left="720"/>
      <w:contextualSpacing/>
    </w:pPr>
  </w:style>
  <w:style w:type="table" w:styleId="a4">
    <w:name w:val="Table Grid"/>
    <w:basedOn w:val="a1"/>
    <w:uiPriority w:val="39"/>
    <w:rsid w:val="0019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B0C87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1B0C87"/>
  </w:style>
  <w:style w:type="paragraph" w:styleId="a6">
    <w:name w:val="footer"/>
    <w:basedOn w:val="a"/>
    <w:link w:val="Char0"/>
    <w:uiPriority w:val="99"/>
    <w:unhideWhenUsed/>
    <w:rsid w:val="001B0C87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1B0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D8440-CAB4-6648-8F44-D4D064A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2020-03-29T10:12:00Z</dcterms:created>
  <dcterms:modified xsi:type="dcterms:W3CDTF">2020-03-29T10:12:00Z</dcterms:modified>
</cp:coreProperties>
</file>